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58" w:rsidRDefault="003E3FB8">
      <w:pPr>
        <w:rPr>
          <w:b/>
          <w:sz w:val="36"/>
          <w:szCs w:val="36"/>
        </w:rPr>
      </w:pPr>
      <w:r w:rsidRPr="000B7E50">
        <w:rPr>
          <w:b/>
          <w:sz w:val="36"/>
          <w:szCs w:val="36"/>
        </w:rPr>
        <w:t>Test j</w:t>
      </w:r>
      <w:bookmarkStart w:id="0" w:name="_GoBack"/>
      <w:bookmarkEnd w:id="0"/>
      <w:r w:rsidRPr="000B7E50">
        <w:rPr>
          <w:b/>
          <w:sz w:val="36"/>
          <w:szCs w:val="36"/>
        </w:rPr>
        <w:t>ęzykowy ( jednokrotnego wyboru)</w:t>
      </w:r>
    </w:p>
    <w:p w:rsidR="000B7E50" w:rsidRPr="000B7E50" w:rsidRDefault="000B7E50">
      <w:pPr>
        <w:rPr>
          <w:b/>
          <w:sz w:val="36"/>
          <w:szCs w:val="36"/>
        </w:rPr>
      </w:pPr>
    </w:p>
    <w:p w:rsidR="003E3FB8" w:rsidRPr="000B7E50" w:rsidRDefault="003E3FB8" w:rsidP="003E3FB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Często spotykana w Polsce nazwa wsi lub dzielnicy</w:t>
      </w:r>
      <w:r w:rsidR="0019142F" w:rsidRPr="000B7E50">
        <w:rPr>
          <w:b/>
          <w:sz w:val="28"/>
          <w:szCs w:val="28"/>
        </w:rPr>
        <w:t xml:space="preserve"> „</w:t>
      </w:r>
      <w:r w:rsidRPr="000B7E50">
        <w:rPr>
          <w:b/>
          <w:sz w:val="28"/>
          <w:szCs w:val="28"/>
        </w:rPr>
        <w:t>Ostrów</w:t>
      </w:r>
      <w:r w:rsidR="0019142F" w:rsidRPr="000B7E50">
        <w:rPr>
          <w:b/>
          <w:sz w:val="28"/>
          <w:szCs w:val="28"/>
        </w:rPr>
        <w:t xml:space="preserve">” </w:t>
      </w:r>
      <w:r w:rsidRPr="000B7E50">
        <w:rPr>
          <w:b/>
          <w:sz w:val="28"/>
          <w:szCs w:val="28"/>
        </w:rPr>
        <w:t xml:space="preserve"> oznaczała w przeszłości:</w:t>
      </w:r>
    </w:p>
    <w:p w:rsidR="003E3FB8" w:rsidRPr="000B7E50" w:rsidRDefault="003E3FB8" w:rsidP="003E3F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7E50">
        <w:rPr>
          <w:sz w:val="28"/>
          <w:szCs w:val="28"/>
        </w:rPr>
        <w:t>wyspę,</w:t>
      </w:r>
    </w:p>
    <w:p w:rsidR="003E3FB8" w:rsidRPr="000B7E50" w:rsidRDefault="003E3FB8" w:rsidP="003E3F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7E50">
        <w:rPr>
          <w:sz w:val="28"/>
          <w:szCs w:val="28"/>
        </w:rPr>
        <w:t>przysiółek,</w:t>
      </w:r>
    </w:p>
    <w:p w:rsidR="003E3FB8" w:rsidRPr="000B7E50" w:rsidRDefault="003E3FB8" w:rsidP="003E3F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7E50">
        <w:rPr>
          <w:sz w:val="28"/>
          <w:szCs w:val="28"/>
        </w:rPr>
        <w:t>zakątek.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3E3FB8" w:rsidRPr="000B7E50" w:rsidRDefault="003E3FB8" w:rsidP="003E3FB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Wyraz „nie” to część mowy zwana:</w:t>
      </w:r>
    </w:p>
    <w:p w:rsidR="003E3FB8" w:rsidRPr="000B7E50" w:rsidRDefault="003E3FB8" w:rsidP="003E3FB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0B7E50">
        <w:rPr>
          <w:sz w:val="28"/>
          <w:szCs w:val="28"/>
        </w:rPr>
        <w:t>przysłówkiem,</w:t>
      </w:r>
    </w:p>
    <w:p w:rsidR="003E3FB8" w:rsidRPr="000B7E50" w:rsidRDefault="003E3FB8" w:rsidP="003E3FB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0B7E50">
        <w:rPr>
          <w:sz w:val="28"/>
          <w:szCs w:val="28"/>
        </w:rPr>
        <w:t>spójnikiem,</w:t>
      </w:r>
    </w:p>
    <w:p w:rsidR="003E3FB8" w:rsidRPr="000B7E50" w:rsidRDefault="003E3FB8" w:rsidP="003E3FB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0B7E50">
        <w:rPr>
          <w:sz w:val="28"/>
          <w:szCs w:val="28"/>
        </w:rPr>
        <w:t>partykułą.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3E3FB8" w:rsidRPr="000B7E50" w:rsidRDefault="003E3FB8" w:rsidP="003E3FB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Rycerstwo polskie pod Grunwaldem w 1410 r. śpiewało pieśń:</w:t>
      </w:r>
    </w:p>
    <w:p w:rsidR="003E3FB8" w:rsidRPr="000B7E50" w:rsidRDefault="003E3FB8" w:rsidP="003E3FB8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0B7E50">
        <w:rPr>
          <w:sz w:val="28"/>
          <w:szCs w:val="28"/>
        </w:rPr>
        <w:t>„Boże</w:t>
      </w:r>
      <w:r w:rsidR="00E20671" w:rsidRPr="000B7E50">
        <w:rPr>
          <w:sz w:val="28"/>
          <w:szCs w:val="28"/>
        </w:rPr>
        <w:t>,</w:t>
      </w:r>
      <w:r w:rsidRPr="000B7E50">
        <w:rPr>
          <w:sz w:val="28"/>
          <w:szCs w:val="28"/>
        </w:rPr>
        <w:t xml:space="preserve"> coś Polskę”</w:t>
      </w:r>
    </w:p>
    <w:p w:rsidR="003E3FB8" w:rsidRPr="000B7E50" w:rsidRDefault="003E3FB8" w:rsidP="003E3FB8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0B7E50">
        <w:rPr>
          <w:sz w:val="28"/>
          <w:szCs w:val="28"/>
        </w:rPr>
        <w:t>„Bogurodzica”</w:t>
      </w:r>
    </w:p>
    <w:p w:rsidR="003E3FB8" w:rsidRPr="000B7E50" w:rsidRDefault="003E3FB8" w:rsidP="003E3FB8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0B7E50">
        <w:rPr>
          <w:sz w:val="28"/>
          <w:szCs w:val="28"/>
        </w:rPr>
        <w:t>„Mazurek Dąbrowskiego”.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3E3FB8" w:rsidRPr="000B7E50" w:rsidRDefault="003E3FB8" w:rsidP="003E3FB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0B7E50">
        <w:rPr>
          <w:b/>
          <w:sz w:val="28"/>
          <w:szCs w:val="28"/>
        </w:rPr>
        <w:t>Hebanowłosa</w:t>
      </w:r>
      <w:proofErr w:type="spellEnd"/>
      <w:r w:rsidRPr="000B7E50">
        <w:rPr>
          <w:b/>
          <w:sz w:val="28"/>
          <w:szCs w:val="28"/>
        </w:rPr>
        <w:t xml:space="preserve"> kobieta to:</w:t>
      </w:r>
    </w:p>
    <w:p w:rsidR="003E3FB8" w:rsidRPr="000B7E50" w:rsidRDefault="003E3FB8" w:rsidP="003E3FB8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0B7E50">
        <w:rPr>
          <w:sz w:val="28"/>
          <w:szCs w:val="28"/>
        </w:rPr>
        <w:t>brunetka,</w:t>
      </w:r>
    </w:p>
    <w:p w:rsidR="003E3FB8" w:rsidRPr="000B7E50" w:rsidRDefault="003E3FB8" w:rsidP="003E3FB8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0B7E50">
        <w:rPr>
          <w:sz w:val="28"/>
          <w:szCs w:val="28"/>
        </w:rPr>
        <w:t>blondynka,</w:t>
      </w:r>
    </w:p>
    <w:p w:rsidR="003E3FB8" w:rsidRPr="000B7E50" w:rsidRDefault="003E3FB8" w:rsidP="003E3FB8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0B7E50">
        <w:rPr>
          <w:sz w:val="28"/>
          <w:szCs w:val="28"/>
        </w:rPr>
        <w:t>szatynka.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3E3FB8" w:rsidRPr="000B7E50" w:rsidRDefault="00F02789" w:rsidP="003E3FB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 xml:space="preserve">Królem Polski, ale także </w:t>
      </w:r>
      <w:r w:rsidR="0019142F" w:rsidRPr="000B7E50">
        <w:rPr>
          <w:b/>
          <w:sz w:val="28"/>
          <w:szCs w:val="28"/>
        </w:rPr>
        <w:t xml:space="preserve">mężem </w:t>
      </w:r>
      <w:r w:rsidRPr="000B7E50">
        <w:rPr>
          <w:b/>
          <w:sz w:val="28"/>
          <w:szCs w:val="28"/>
        </w:rPr>
        <w:t>znanym ze sztuki epistolografii był:</w:t>
      </w:r>
    </w:p>
    <w:p w:rsidR="00F02789" w:rsidRPr="000B7E50" w:rsidRDefault="00F02789" w:rsidP="00F02789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B7E50">
        <w:rPr>
          <w:sz w:val="28"/>
          <w:szCs w:val="28"/>
        </w:rPr>
        <w:t>Stanisław August Poniatowski,</w:t>
      </w:r>
    </w:p>
    <w:p w:rsidR="00F02789" w:rsidRPr="000B7E50" w:rsidRDefault="00F02789" w:rsidP="00F02789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B7E50">
        <w:rPr>
          <w:sz w:val="28"/>
          <w:szCs w:val="28"/>
        </w:rPr>
        <w:t>Zygmunt August,</w:t>
      </w:r>
    </w:p>
    <w:p w:rsidR="00F02789" w:rsidRPr="000B7E50" w:rsidRDefault="00F02789" w:rsidP="00F02789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B7E50">
        <w:rPr>
          <w:sz w:val="28"/>
          <w:szCs w:val="28"/>
        </w:rPr>
        <w:t>Jan III Sobieski.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02789" w:rsidRPr="000B7E50" w:rsidRDefault="00F02789" w:rsidP="00F0278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Para wyrazów</w:t>
      </w:r>
      <w:r w:rsidR="0019142F" w:rsidRPr="000B7E50">
        <w:rPr>
          <w:b/>
          <w:sz w:val="28"/>
          <w:szCs w:val="28"/>
        </w:rPr>
        <w:t xml:space="preserve"> „</w:t>
      </w:r>
      <w:r w:rsidRPr="000B7E50">
        <w:rPr>
          <w:b/>
          <w:sz w:val="28"/>
          <w:szCs w:val="28"/>
        </w:rPr>
        <w:t xml:space="preserve"> miłość- nienawiść</w:t>
      </w:r>
      <w:r w:rsidR="0019142F" w:rsidRPr="000B7E50">
        <w:rPr>
          <w:b/>
          <w:sz w:val="28"/>
          <w:szCs w:val="28"/>
        </w:rPr>
        <w:t xml:space="preserve">” </w:t>
      </w:r>
      <w:r w:rsidRPr="000B7E50">
        <w:rPr>
          <w:b/>
          <w:sz w:val="28"/>
          <w:szCs w:val="28"/>
        </w:rPr>
        <w:t xml:space="preserve"> to:</w:t>
      </w:r>
    </w:p>
    <w:p w:rsidR="00F02789" w:rsidRPr="000B7E50" w:rsidRDefault="00F02789" w:rsidP="00F02789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0B7E50">
        <w:rPr>
          <w:sz w:val="28"/>
          <w:szCs w:val="28"/>
        </w:rPr>
        <w:t>homonimy,</w:t>
      </w:r>
    </w:p>
    <w:p w:rsidR="00F02789" w:rsidRPr="000B7E50" w:rsidRDefault="00F02789" w:rsidP="00F02789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0B7E50">
        <w:rPr>
          <w:sz w:val="28"/>
          <w:szCs w:val="28"/>
        </w:rPr>
        <w:t>synonimy,</w:t>
      </w:r>
    </w:p>
    <w:p w:rsidR="00F02789" w:rsidRDefault="00F02789" w:rsidP="00F02789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0B7E50">
        <w:rPr>
          <w:sz w:val="28"/>
          <w:szCs w:val="28"/>
        </w:rPr>
        <w:t>antonimy.</w:t>
      </w:r>
    </w:p>
    <w:p w:rsidR="000B7E50" w:rsidRPr="000B7E50" w:rsidRDefault="000B7E50" w:rsidP="000B7E50">
      <w:pPr>
        <w:rPr>
          <w:sz w:val="28"/>
          <w:szCs w:val="28"/>
        </w:rPr>
      </w:pP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02789" w:rsidRPr="000B7E50" w:rsidRDefault="00F02789" w:rsidP="00F0278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Wyraz „dzieci” składa się z :</w:t>
      </w:r>
    </w:p>
    <w:p w:rsidR="00F02789" w:rsidRPr="000B7E50" w:rsidRDefault="00F02789" w:rsidP="00F02789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0B7E50">
        <w:rPr>
          <w:sz w:val="28"/>
          <w:szCs w:val="28"/>
        </w:rPr>
        <w:t>5 głosek,</w:t>
      </w:r>
    </w:p>
    <w:p w:rsidR="00F02789" w:rsidRPr="000B7E50" w:rsidRDefault="00F02789" w:rsidP="00F02789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0B7E50">
        <w:rPr>
          <w:sz w:val="28"/>
          <w:szCs w:val="28"/>
        </w:rPr>
        <w:t>4 głosek,</w:t>
      </w:r>
    </w:p>
    <w:p w:rsidR="00F02789" w:rsidRPr="000B7E50" w:rsidRDefault="00F02789" w:rsidP="00F02789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0B7E50">
        <w:rPr>
          <w:sz w:val="28"/>
          <w:szCs w:val="28"/>
        </w:rPr>
        <w:t>6 głosek.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02789" w:rsidRPr="000B7E50" w:rsidRDefault="00105FD2" w:rsidP="00F0278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Mianownik liczby mnogiej rzeczownika „wieszcz” to:</w:t>
      </w:r>
    </w:p>
    <w:p w:rsidR="00105FD2" w:rsidRPr="000B7E50" w:rsidRDefault="00105FD2" w:rsidP="00105FD2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0B7E50">
        <w:rPr>
          <w:sz w:val="28"/>
          <w:szCs w:val="28"/>
        </w:rPr>
        <w:t>wieszcze,</w:t>
      </w:r>
    </w:p>
    <w:p w:rsidR="00105FD2" w:rsidRPr="000B7E50" w:rsidRDefault="00105FD2" w:rsidP="00105FD2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0B7E50">
        <w:rPr>
          <w:sz w:val="28"/>
          <w:szCs w:val="28"/>
        </w:rPr>
        <w:t>wieszczowie,</w:t>
      </w:r>
    </w:p>
    <w:p w:rsidR="00105FD2" w:rsidRPr="000B7E50" w:rsidRDefault="00105FD2" w:rsidP="00105FD2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0B7E50">
        <w:rPr>
          <w:sz w:val="28"/>
          <w:szCs w:val="28"/>
        </w:rPr>
        <w:t>wieszcze lub wieszczowie (obie formy są poprawne).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105FD2" w:rsidRPr="000B7E50" w:rsidRDefault="00436E72" w:rsidP="00436E7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B7E50">
        <w:rPr>
          <w:b/>
          <w:sz w:val="28"/>
          <w:szCs w:val="28"/>
        </w:rPr>
        <w:t>Umiłowane drzewo Jana z Czarnolasu to:</w:t>
      </w:r>
    </w:p>
    <w:p w:rsidR="00436E72" w:rsidRPr="000B7E50" w:rsidRDefault="00436E72" w:rsidP="00436E72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0B7E50">
        <w:rPr>
          <w:sz w:val="28"/>
          <w:szCs w:val="28"/>
        </w:rPr>
        <w:t>dąb,</w:t>
      </w:r>
    </w:p>
    <w:p w:rsidR="00436E72" w:rsidRPr="000B7E50" w:rsidRDefault="00436E72" w:rsidP="00436E72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0B7E50">
        <w:rPr>
          <w:sz w:val="28"/>
          <w:szCs w:val="28"/>
        </w:rPr>
        <w:t>brzoza,</w:t>
      </w:r>
    </w:p>
    <w:p w:rsidR="00436E72" w:rsidRPr="000B7E50" w:rsidRDefault="00436E72" w:rsidP="00436E72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0B7E50">
        <w:rPr>
          <w:sz w:val="28"/>
          <w:szCs w:val="28"/>
        </w:rPr>
        <w:t>lipa.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749D2" w:rsidRPr="000B7E50" w:rsidRDefault="000B7E50" w:rsidP="00F749D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49D2" w:rsidRPr="000B7E50">
        <w:rPr>
          <w:b/>
          <w:sz w:val="28"/>
          <w:szCs w:val="28"/>
        </w:rPr>
        <w:t>Polski alfabet zawiera:</w:t>
      </w:r>
    </w:p>
    <w:p w:rsidR="00F749D2" w:rsidRPr="000B7E50" w:rsidRDefault="00F749D2" w:rsidP="00F749D2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B7E50">
        <w:rPr>
          <w:sz w:val="28"/>
          <w:szCs w:val="28"/>
        </w:rPr>
        <w:t>32 litery,</w:t>
      </w:r>
    </w:p>
    <w:p w:rsidR="00F749D2" w:rsidRPr="000B7E50" w:rsidRDefault="00F749D2" w:rsidP="00F749D2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B7E50">
        <w:rPr>
          <w:sz w:val="28"/>
          <w:szCs w:val="28"/>
        </w:rPr>
        <w:t>31 liter,</w:t>
      </w:r>
    </w:p>
    <w:p w:rsidR="00F749D2" w:rsidRPr="000B7E50" w:rsidRDefault="00F749D2" w:rsidP="00F749D2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B7E50">
        <w:rPr>
          <w:sz w:val="28"/>
          <w:szCs w:val="28"/>
        </w:rPr>
        <w:t>34 litery.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749D2" w:rsidRPr="000B7E50" w:rsidRDefault="000B7E50" w:rsidP="00F749D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49D2" w:rsidRPr="000B7E50">
        <w:rPr>
          <w:b/>
          <w:sz w:val="28"/>
          <w:szCs w:val="28"/>
        </w:rPr>
        <w:t>Słynna polska „ wyjątkowa” gżegżółka to:</w:t>
      </w:r>
    </w:p>
    <w:p w:rsidR="00F749D2" w:rsidRPr="000B7E50" w:rsidRDefault="00F749D2" w:rsidP="00F749D2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0B7E50">
        <w:rPr>
          <w:sz w:val="28"/>
          <w:szCs w:val="28"/>
        </w:rPr>
        <w:t>ptak,</w:t>
      </w:r>
    </w:p>
    <w:p w:rsidR="00F749D2" w:rsidRPr="000B7E50" w:rsidRDefault="00F749D2" w:rsidP="00F749D2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0B7E50">
        <w:rPr>
          <w:sz w:val="28"/>
          <w:szCs w:val="28"/>
        </w:rPr>
        <w:t>dziecięca zabawa,</w:t>
      </w:r>
    </w:p>
    <w:p w:rsidR="00F749D2" w:rsidRPr="000B7E50" w:rsidRDefault="00F749D2" w:rsidP="00F749D2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0B7E50">
        <w:rPr>
          <w:sz w:val="28"/>
          <w:szCs w:val="28"/>
        </w:rPr>
        <w:t>lecznicza roślina.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749D2" w:rsidRPr="000B7E50" w:rsidRDefault="000B7E50" w:rsidP="00F749D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49D2" w:rsidRPr="000B7E50">
        <w:rPr>
          <w:b/>
          <w:sz w:val="28"/>
          <w:szCs w:val="28"/>
        </w:rPr>
        <w:t>Język polski zaliczany jest do języków:</w:t>
      </w:r>
    </w:p>
    <w:p w:rsidR="00F749D2" w:rsidRPr="000B7E50" w:rsidRDefault="00F749D2" w:rsidP="00F749D2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0B7E50">
        <w:rPr>
          <w:sz w:val="28"/>
          <w:szCs w:val="28"/>
        </w:rPr>
        <w:t>południowosłowiańskich,</w:t>
      </w:r>
    </w:p>
    <w:p w:rsidR="00F749D2" w:rsidRPr="000B7E50" w:rsidRDefault="00F749D2" w:rsidP="00F749D2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0B7E50">
        <w:rPr>
          <w:sz w:val="28"/>
          <w:szCs w:val="28"/>
        </w:rPr>
        <w:t>zachodniosłowiańskich,</w:t>
      </w:r>
    </w:p>
    <w:p w:rsidR="00F749D2" w:rsidRPr="000B7E50" w:rsidRDefault="00F749D2" w:rsidP="00F749D2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0B7E50">
        <w:rPr>
          <w:sz w:val="28"/>
          <w:szCs w:val="28"/>
        </w:rPr>
        <w:t>wschodniosłowiańskich.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749D2" w:rsidRPr="000B7E50" w:rsidRDefault="000B7E50" w:rsidP="00F749D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49D2" w:rsidRPr="000B7E50">
        <w:rPr>
          <w:b/>
          <w:sz w:val="28"/>
          <w:szCs w:val="28"/>
        </w:rPr>
        <w:t>W wyrażeniu „suchy ocean” mamy do czynienia z:</w:t>
      </w:r>
    </w:p>
    <w:p w:rsidR="00F749D2" w:rsidRPr="000B7E50" w:rsidRDefault="00F749D2" w:rsidP="00F749D2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0B7E50">
        <w:rPr>
          <w:sz w:val="28"/>
          <w:szCs w:val="28"/>
        </w:rPr>
        <w:t>przenośni</w:t>
      </w:r>
      <w:r w:rsidR="00200FA9" w:rsidRPr="000B7E50">
        <w:rPr>
          <w:sz w:val="28"/>
          <w:szCs w:val="28"/>
        </w:rPr>
        <w:t>ą</w:t>
      </w:r>
      <w:r w:rsidRPr="000B7E50">
        <w:rPr>
          <w:sz w:val="28"/>
          <w:szCs w:val="28"/>
        </w:rPr>
        <w:t>,</w:t>
      </w:r>
    </w:p>
    <w:p w:rsidR="00F749D2" w:rsidRPr="000B7E50" w:rsidRDefault="00F749D2" w:rsidP="00F749D2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0B7E50">
        <w:rPr>
          <w:sz w:val="28"/>
          <w:szCs w:val="28"/>
        </w:rPr>
        <w:t>porównaniem,</w:t>
      </w:r>
    </w:p>
    <w:p w:rsidR="00F749D2" w:rsidRPr="000B7E50" w:rsidRDefault="00F749D2" w:rsidP="00F749D2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0B7E50">
        <w:rPr>
          <w:sz w:val="28"/>
          <w:szCs w:val="28"/>
        </w:rPr>
        <w:t>oksymoronem.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F749D2" w:rsidRPr="000B7E50" w:rsidRDefault="000B7E50" w:rsidP="00F749D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49D2" w:rsidRPr="000B7E50">
        <w:rPr>
          <w:b/>
          <w:sz w:val="28"/>
          <w:szCs w:val="28"/>
        </w:rPr>
        <w:t>Wyraz „skaczący” to imiesłów:</w:t>
      </w:r>
    </w:p>
    <w:p w:rsidR="00BD3660" w:rsidRPr="000B7E50" w:rsidRDefault="00BD3660" w:rsidP="00BD3660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0B7E50">
        <w:rPr>
          <w:sz w:val="28"/>
          <w:szCs w:val="28"/>
        </w:rPr>
        <w:t>przymiotnikowy bierny,</w:t>
      </w:r>
    </w:p>
    <w:p w:rsidR="00BD3660" w:rsidRPr="000B7E50" w:rsidRDefault="00BD3660" w:rsidP="00BD3660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0B7E50">
        <w:rPr>
          <w:sz w:val="28"/>
          <w:szCs w:val="28"/>
        </w:rPr>
        <w:t>przysłówkowy współczesny,</w:t>
      </w:r>
    </w:p>
    <w:p w:rsidR="00BD3660" w:rsidRPr="000B7E50" w:rsidRDefault="00BD3660" w:rsidP="00BD3660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0B7E50">
        <w:rPr>
          <w:sz w:val="28"/>
          <w:szCs w:val="28"/>
        </w:rPr>
        <w:t>przymiotnikowy czynny.</w:t>
      </w:r>
    </w:p>
    <w:p w:rsidR="000B7E50" w:rsidRPr="000B7E50" w:rsidRDefault="000B7E50" w:rsidP="000B7E50">
      <w:pPr>
        <w:pStyle w:val="Akapitzlist"/>
        <w:ind w:left="786"/>
        <w:rPr>
          <w:b/>
          <w:sz w:val="28"/>
          <w:szCs w:val="28"/>
        </w:rPr>
      </w:pPr>
    </w:p>
    <w:p w:rsidR="00BD3660" w:rsidRPr="000B7E50" w:rsidRDefault="000B7E50" w:rsidP="00BD366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1912" w:rsidRPr="000B7E50">
        <w:rPr>
          <w:b/>
          <w:sz w:val="28"/>
          <w:szCs w:val="28"/>
        </w:rPr>
        <w:t>Synonimem wyrazu „pasja”  nie jest słowo:</w:t>
      </w:r>
    </w:p>
    <w:p w:rsidR="002E1912" w:rsidRPr="000B7E50" w:rsidRDefault="002E1912" w:rsidP="002E1912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0B7E50">
        <w:rPr>
          <w:sz w:val="28"/>
          <w:szCs w:val="28"/>
        </w:rPr>
        <w:t>źrebak,</w:t>
      </w:r>
    </w:p>
    <w:p w:rsidR="002E1912" w:rsidRPr="000B7E50" w:rsidRDefault="002E1912" w:rsidP="002E1912">
      <w:pPr>
        <w:pStyle w:val="Akapitzlist"/>
        <w:numPr>
          <w:ilvl w:val="0"/>
          <w:numId w:val="16"/>
        </w:numPr>
        <w:rPr>
          <w:sz w:val="28"/>
          <w:szCs w:val="28"/>
        </w:rPr>
      </w:pPr>
      <w:proofErr w:type="spellStart"/>
      <w:r w:rsidRPr="000B7E50">
        <w:rPr>
          <w:sz w:val="28"/>
          <w:szCs w:val="28"/>
        </w:rPr>
        <w:t>zajawka</w:t>
      </w:r>
      <w:proofErr w:type="spellEnd"/>
      <w:r w:rsidRPr="000B7E50">
        <w:rPr>
          <w:sz w:val="28"/>
          <w:szCs w:val="28"/>
        </w:rPr>
        <w:t>,</w:t>
      </w:r>
    </w:p>
    <w:p w:rsidR="002E1912" w:rsidRPr="000B7E50" w:rsidRDefault="002E1912" w:rsidP="002E1912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0B7E50">
        <w:rPr>
          <w:sz w:val="28"/>
          <w:szCs w:val="28"/>
        </w:rPr>
        <w:t>hobby.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2E1912" w:rsidRPr="000B7E50" w:rsidRDefault="000B7E50" w:rsidP="002E191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1912" w:rsidRPr="000B7E50">
        <w:rPr>
          <w:b/>
          <w:sz w:val="28"/>
          <w:szCs w:val="28"/>
        </w:rPr>
        <w:t>W budowie słowotwórczej wyrazu „domek” występuje:</w:t>
      </w:r>
    </w:p>
    <w:p w:rsidR="002E1912" w:rsidRPr="000B7E50" w:rsidRDefault="002E1912" w:rsidP="002E1912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0B7E50">
        <w:rPr>
          <w:sz w:val="28"/>
          <w:szCs w:val="28"/>
        </w:rPr>
        <w:t>przyrostek,</w:t>
      </w:r>
    </w:p>
    <w:p w:rsidR="002E1912" w:rsidRPr="000B7E50" w:rsidRDefault="002E1912" w:rsidP="002E1912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0B7E50">
        <w:rPr>
          <w:sz w:val="28"/>
          <w:szCs w:val="28"/>
        </w:rPr>
        <w:t>przedrostek,</w:t>
      </w:r>
    </w:p>
    <w:p w:rsidR="002E1912" w:rsidRPr="000B7E50" w:rsidRDefault="002E1912" w:rsidP="002E1912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0B7E50">
        <w:rPr>
          <w:sz w:val="28"/>
          <w:szCs w:val="28"/>
        </w:rPr>
        <w:t>wrostek.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2E1912" w:rsidRPr="000B7E50" w:rsidRDefault="000B7E50" w:rsidP="002E191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1912" w:rsidRPr="000B7E50">
        <w:rPr>
          <w:b/>
          <w:sz w:val="28"/>
          <w:szCs w:val="28"/>
        </w:rPr>
        <w:t>Przecinka nie postawimy przed spójnikiem:</w:t>
      </w:r>
    </w:p>
    <w:p w:rsidR="002E1912" w:rsidRPr="000B7E50" w:rsidRDefault="002E1912" w:rsidP="002E1912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0B7E50">
        <w:rPr>
          <w:sz w:val="28"/>
          <w:szCs w:val="28"/>
        </w:rPr>
        <w:t>gdyż,</w:t>
      </w:r>
    </w:p>
    <w:p w:rsidR="002E1912" w:rsidRPr="000B7E50" w:rsidRDefault="002E1912" w:rsidP="002E1912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0B7E50">
        <w:rPr>
          <w:sz w:val="28"/>
          <w:szCs w:val="28"/>
        </w:rPr>
        <w:t>albo,</w:t>
      </w:r>
    </w:p>
    <w:p w:rsidR="002E1912" w:rsidRPr="000B7E50" w:rsidRDefault="002E1912" w:rsidP="002E1912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0B7E50">
        <w:rPr>
          <w:sz w:val="28"/>
          <w:szCs w:val="28"/>
        </w:rPr>
        <w:t>bo.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2E1912" w:rsidRPr="000B7E50" w:rsidRDefault="000B7E50" w:rsidP="002E191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1912" w:rsidRPr="000B7E50">
        <w:rPr>
          <w:b/>
          <w:sz w:val="28"/>
          <w:szCs w:val="28"/>
        </w:rPr>
        <w:t xml:space="preserve">Poprawny zapis nazwiska naszego najwybitniejszego </w:t>
      </w:r>
      <w:r w:rsidR="00200FA9" w:rsidRPr="000B7E50">
        <w:rPr>
          <w:b/>
          <w:sz w:val="28"/>
          <w:szCs w:val="28"/>
        </w:rPr>
        <w:t>kompozytora</w:t>
      </w:r>
      <w:r w:rsidR="002E1912" w:rsidRPr="000B7E50">
        <w:rPr>
          <w:b/>
          <w:sz w:val="28"/>
          <w:szCs w:val="28"/>
        </w:rPr>
        <w:t xml:space="preserve"> to:</w:t>
      </w:r>
    </w:p>
    <w:p w:rsidR="002E1912" w:rsidRPr="000B7E50" w:rsidRDefault="002E1912" w:rsidP="002E1912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0B7E50">
        <w:rPr>
          <w:sz w:val="28"/>
          <w:szCs w:val="28"/>
        </w:rPr>
        <w:t>Szopen,</w:t>
      </w:r>
    </w:p>
    <w:p w:rsidR="002E1912" w:rsidRPr="000B7E50" w:rsidRDefault="002E1912" w:rsidP="002E1912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0B7E50">
        <w:rPr>
          <w:sz w:val="28"/>
          <w:szCs w:val="28"/>
        </w:rPr>
        <w:t>Chopin,</w:t>
      </w:r>
    </w:p>
    <w:p w:rsidR="002E1912" w:rsidRPr="000B7E50" w:rsidRDefault="002E1912" w:rsidP="002E1912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0B7E50">
        <w:rPr>
          <w:sz w:val="28"/>
          <w:szCs w:val="28"/>
        </w:rPr>
        <w:t>Szopen lub Chopin (obie wersje są poprawne).</w:t>
      </w:r>
    </w:p>
    <w:p w:rsidR="000B7E50" w:rsidRPr="000B7E50" w:rsidRDefault="000B7E50" w:rsidP="000B7E50">
      <w:pPr>
        <w:pStyle w:val="Akapitzlist"/>
        <w:ind w:left="786"/>
        <w:rPr>
          <w:b/>
          <w:sz w:val="28"/>
          <w:szCs w:val="28"/>
        </w:rPr>
      </w:pPr>
    </w:p>
    <w:p w:rsidR="002E1912" w:rsidRPr="000B7E50" w:rsidRDefault="000B7E50" w:rsidP="002E191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1912" w:rsidRPr="000B7E50">
        <w:rPr>
          <w:b/>
          <w:sz w:val="28"/>
          <w:szCs w:val="28"/>
        </w:rPr>
        <w:t>Odmiana wyrazu przez przypadki to:</w:t>
      </w:r>
    </w:p>
    <w:p w:rsidR="002E1912" w:rsidRPr="000B7E50" w:rsidRDefault="002E1912" w:rsidP="002E1912">
      <w:pPr>
        <w:pStyle w:val="Akapitzlist"/>
        <w:numPr>
          <w:ilvl w:val="0"/>
          <w:numId w:val="20"/>
        </w:numPr>
        <w:rPr>
          <w:sz w:val="28"/>
          <w:szCs w:val="28"/>
        </w:rPr>
      </w:pPr>
      <w:r w:rsidRPr="000B7E50">
        <w:rPr>
          <w:sz w:val="28"/>
          <w:szCs w:val="28"/>
        </w:rPr>
        <w:t>koniugacja,</w:t>
      </w:r>
    </w:p>
    <w:p w:rsidR="002E1912" w:rsidRPr="000B7E50" w:rsidRDefault="002E1912" w:rsidP="002E1912">
      <w:pPr>
        <w:pStyle w:val="Akapitzlist"/>
        <w:numPr>
          <w:ilvl w:val="0"/>
          <w:numId w:val="20"/>
        </w:numPr>
        <w:rPr>
          <w:sz w:val="28"/>
          <w:szCs w:val="28"/>
        </w:rPr>
      </w:pPr>
      <w:r w:rsidRPr="000B7E50">
        <w:rPr>
          <w:sz w:val="28"/>
          <w:szCs w:val="28"/>
        </w:rPr>
        <w:t>deklinacja,</w:t>
      </w:r>
    </w:p>
    <w:p w:rsidR="002E1912" w:rsidRPr="000B7E50" w:rsidRDefault="002E1912" w:rsidP="002E1912">
      <w:pPr>
        <w:pStyle w:val="Akapitzlist"/>
        <w:numPr>
          <w:ilvl w:val="0"/>
          <w:numId w:val="20"/>
        </w:numPr>
        <w:rPr>
          <w:sz w:val="28"/>
          <w:szCs w:val="28"/>
        </w:rPr>
      </w:pPr>
      <w:r w:rsidRPr="000B7E50">
        <w:rPr>
          <w:sz w:val="28"/>
          <w:szCs w:val="28"/>
        </w:rPr>
        <w:t>proklityka.</w:t>
      </w:r>
    </w:p>
    <w:p w:rsidR="000B7E50" w:rsidRPr="000B7E50" w:rsidRDefault="000B7E50" w:rsidP="000B7E50">
      <w:pPr>
        <w:pStyle w:val="Akapitzlist"/>
        <w:ind w:left="786"/>
        <w:rPr>
          <w:sz w:val="28"/>
          <w:szCs w:val="28"/>
        </w:rPr>
      </w:pPr>
    </w:p>
    <w:p w:rsidR="002E1912" w:rsidRPr="000B7E50" w:rsidRDefault="000B7E50" w:rsidP="002E191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1912" w:rsidRPr="000B7E50">
        <w:rPr>
          <w:b/>
          <w:sz w:val="28"/>
          <w:szCs w:val="28"/>
        </w:rPr>
        <w:t>Apostrofą rozpoczyna się:</w:t>
      </w:r>
    </w:p>
    <w:p w:rsidR="002E1912" w:rsidRPr="000B7E50" w:rsidRDefault="002E1912" w:rsidP="002E1912">
      <w:pPr>
        <w:pStyle w:val="Akapitzlist"/>
        <w:numPr>
          <w:ilvl w:val="0"/>
          <w:numId w:val="21"/>
        </w:numPr>
        <w:rPr>
          <w:sz w:val="28"/>
          <w:szCs w:val="28"/>
        </w:rPr>
      </w:pPr>
      <w:r w:rsidRPr="000B7E50">
        <w:rPr>
          <w:sz w:val="28"/>
          <w:szCs w:val="28"/>
        </w:rPr>
        <w:t>„Pan Tadeusz”,</w:t>
      </w:r>
    </w:p>
    <w:p w:rsidR="002E1912" w:rsidRPr="000B7E50" w:rsidRDefault="002E1912" w:rsidP="002E1912">
      <w:pPr>
        <w:pStyle w:val="Akapitzlist"/>
        <w:numPr>
          <w:ilvl w:val="0"/>
          <w:numId w:val="21"/>
        </w:numPr>
        <w:rPr>
          <w:sz w:val="28"/>
          <w:szCs w:val="28"/>
        </w:rPr>
      </w:pPr>
      <w:r w:rsidRPr="000B7E50">
        <w:rPr>
          <w:sz w:val="28"/>
          <w:szCs w:val="28"/>
        </w:rPr>
        <w:t>„Popioły”,</w:t>
      </w:r>
    </w:p>
    <w:p w:rsidR="00F749D2" w:rsidRPr="000B7E50" w:rsidRDefault="002E1912" w:rsidP="002E1912">
      <w:pPr>
        <w:pStyle w:val="Akapitzlist"/>
        <w:numPr>
          <w:ilvl w:val="0"/>
          <w:numId w:val="21"/>
        </w:numPr>
        <w:rPr>
          <w:sz w:val="28"/>
          <w:szCs w:val="28"/>
        </w:rPr>
      </w:pPr>
      <w:r w:rsidRPr="000B7E50">
        <w:rPr>
          <w:sz w:val="28"/>
          <w:szCs w:val="28"/>
        </w:rPr>
        <w:t>„Lalka”.</w:t>
      </w:r>
    </w:p>
    <w:sectPr w:rsidR="00F749D2" w:rsidRPr="000B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6DF"/>
    <w:multiLevelType w:val="hybridMultilevel"/>
    <w:tmpl w:val="A878A650"/>
    <w:lvl w:ilvl="0" w:tplc="121E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0A50C7"/>
    <w:multiLevelType w:val="hybridMultilevel"/>
    <w:tmpl w:val="FEC8E262"/>
    <w:lvl w:ilvl="0" w:tplc="6D12E2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4E5CD9"/>
    <w:multiLevelType w:val="hybridMultilevel"/>
    <w:tmpl w:val="0F00BF5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E5DF9"/>
    <w:multiLevelType w:val="hybridMultilevel"/>
    <w:tmpl w:val="DE32CDDA"/>
    <w:lvl w:ilvl="0" w:tplc="B28AD6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3D1A20"/>
    <w:multiLevelType w:val="hybridMultilevel"/>
    <w:tmpl w:val="FB627B3A"/>
    <w:lvl w:ilvl="0" w:tplc="18E6A7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D7D26"/>
    <w:multiLevelType w:val="hybridMultilevel"/>
    <w:tmpl w:val="8A06A330"/>
    <w:lvl w:ilvl="0" w:tplc="3C18D5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CB7BAD"/>
    <w:multiLevelType w:val="hybridMultilevel"/>
    <w:tmpl w:val="FD9E47A0"/>
    <w:lvl w:ilvl="0" w:tplc="143813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8B07BB"/>
    <w:multiLevelType w:val="hybridMultilevel"/>
    <w:tmpl w:val="22C431CC"/>
    <w:lvl w:ilvl="0" w:tplc="63F65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A91A23"/>
    <w:multiLevelType w:val="hybridMultilevel"/>
    <w:tmpl w:val="7902CECC"/>
    <w:lvl w:ilvl="0" w:tplc="415E13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18294C"/>
    <w:multiLevelType w:val="hybridMultilevel"/>
    <w:tmpl w:val="D6B45DAE"/>
    <w:lvl w:ilvl="0" w:tplc="335E21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2F0372"/>
    <w:multiLevelType w:val="hybridMultilevel"/>
    <w:tmpl w:val="41745C56"/>
    <w:lvl w:ilvl="0" w:tplc="7B0ABD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843184B"/>
    <w:multiLevelType w:val="hybridMultilevel"/>
    <w:tmpl w:val="C4E64324"/>
    <w:lvl w:ilvl="0" w:tplc="2E4A4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DC0467"/>
    <w:multiLevelType w:val="hybridMultilevel"/>
    <w:tmpl w:val="E87CA39C"/>
    <w:lvl w:ilvl="0" w:tplc="EC701F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522000"/>
    <w:multiLevelType w:val="hybridMultilevel"/>
    <w:tmpl w:val="5CFE161E"/>
    <w:lvl w:ilvl="0" w:tplc="C83AD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32F6923"/>
    <w:multiLevelType w:val="hybridMultilevel"/>
    <w:tmpl w:val="1C3EC2C2"/>
    <w:lvl w:ilvl="0" w:tplc="5E3459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625217D"/>
    <w:multiLevelType w:val="hybridMultilevel"/>
    <w:tmpl w:val="9E48AC68"/>
    <w:lvl w:ilvl="0" w:tplc="9732F6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95F1D37"/>
    <w:multiLevelType w:val="hybridMultilevel"/>
    <w:tmpl w:val="1D6ACF06"/>
    <w:lvl w:ilvl="0" w:tplc="EF52B6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4948F3"/>
    <w:multiLevelType w:val="hybridMultilevel"/>
    <w:tmpl w:val="8FC04072"/>
    <w:lvl w:ilvl="0" w:tplc="95DC87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7D8721A"/>
    <w:multiLevelType w:val="hybridMultilevel"/>
    <w:tmpl w:val="5D04EC58"/>
    <w:lvl w:ilvl="0" w:tplc="CF4E68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AFC7480"/>
    <w:multiLevelType w:val="hybridMultilevel"/>
    <w:tmpl w:val="6DB054F0"/>
    <w:lvl w:ilvl="0" w:tplc="FFE45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74581E"/>
    <w:multiLevelType w:val="hybridMultilevel"/>
    <w:tmpl w:val="A7B67D62"/>
    <w:lvl w:ilvl="0" w:tplc="3F8409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3"/>
  </w:num>
  <w:num w:numId="5">
    <w:abstractNumId w:val="8"/>
  </w:num>
  <w:num w:numId="6">
    <w:abstractNumId w:val="1"/>
  </w:num>
  <w:num w:numId="7">
    <w:abstractNumId w:val="14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  <w:num w:numId="15">
    <w:abstractNumId w:val="17"/>
  </w:num>
  <w:num w:numId="16">
    <w:abstractNumId w:val="20"/>
  </w:num>
  <w:num w:numId="17">
    <w:abstractNumId w:val="18"/>
  </w:num>
  <w:num w:numId="18">
    <w:abstractNumId w:val="0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22"/>
    <w:rsid w:val="000B7E50"/>
    <w:rsid w:val="00105FD2"/>
    <w:rsid w:val="0019142F"/>
    <w:rsid w:val="00200FA9"/>
    <w:rsid w:val="002B1922"/>
    <w:rsid w:val="002E1912"/>
    <w:rsid w:val="003E3FB8"/>
    <w:rsid w:val="00436E72"/>
    <w:rsid w:val="004E64E3"/>
    <w:rsid w:val="00A25658"/>
    <w:rsid w:val="00BD3660"/>
    <w:rsid w:val="00DE2436"/>
    <w:rsid w:val="00E20671"/>
    <w:rsid w:val="00F02789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AC49C-BE94-4202-ACCF-11B8E7C7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Katarzyna Baran</cp:lastModifiedBy>
  <cp:revision>4</cp:revision>
  <dcterms:created xsi:type="dcterms:W3CDTF">2021-02-18T09:29:00Z</dcterms:created>
  <dcterms:modified xsi:type="dcterms:W3CDTF">2021-02-18T09:35:00Z</dcterms:modified>
</cp:coreProperties>
</file>